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D0280A" w:rsidP="007943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280A">
        <w:rPr>
          <w:rFonts w:ascii="Times New Roman" w:hAnsi="Times New Roman"/>
          <w:sz w:val="24"/>
          <w:szCs w:val="24"/>
        </w:rPr>
        <w:t>Топычканов Дмитри</w:t>
      </w:r>
      <w:r>
        <w:rPr>
          <w:rFonts w:ascii="Times New Roman" w:hAnsi="Times New Roman"/>
          <w:sz w:val="24"/>
          <w:szCs w:val="24"/>
        </w:rPr>
        <w:t>и</w:t>
      </w:r>
      <w:r w:rsidRPr="00D0280A">
        <w:rPr>
          <w:rFonts w:ascii="Times New Roman" w:hAnsi="Times New Roman"/>
          <w:sz w:val="24"/>
          <w:szCs w:val="24"/>
        </w:rPr>
        <w:t xml:space="preserve"> Геннадьевич (дата рождения: 30.12.1962, место рождения: гор. Кировград Свердловской обл., адрес регистрации: Белгородская область, г. Валуйки, ул. Тимирязева, д. 95, кв. 28, СНИЛС: 154-590-185 75, ИНН: 312604125829)</w:t>
      </w:r>
      <w:r>
        <w:rPr>
          <w:rFonts w:ascii="Times New Roman" w:hAnsi="Times New Roman"/>
          <w:sz w:val="24"/>
          <w:szCs w:val="24"/>
        </w:rPr>
        <w:t xml:space="preserve"> </w:t>
      </w:r>
      <w:r w:rsidR="0097677A" w:rsidRPr="0097677A">
        <w:rPr>
          <w:rFonts w:ascii="Times New Roman" w:hAnsi="Times New Roman"/>
          <w:sz w:val="24"/>
          <w:szCs w:val="24"/>
        </w:rPr>
        <w:t>именуемый (-ая)  в дальнейшем «Продавец», в лице финансового управляющего</w:t>
      </w:r>
      <w:r w:rsidR="007943D3">
        <w:rPr>
          <w:rFonts w:ascii="Times New Roman" w:hAnsi="Times New Roman"/>
          <w:sz w:val="24"/>
          <w:szCs w:val="24"/>
        </w:rPr>
        <w:t xml:space="preserve"> Лысенко Ольги Николаевны</w:t>
      </w:r>
      <w:r w:rsidR="0097677A" w:rsidRPr="0097677A">
        <w:rPr>
          <w:rFonts w:ascii="Times New Roman" w:hAnsi="Times New Roman"/>
          <w:sz w:val="24"/>
          <w:szCs w:val="24"/>
        </w:rPr>
        <w:t xml:space="preserve">, действующего на основании Решением Арбитражного суда </w:t>
      </w:r>
      <w:r w:rsidR="00EE47A3">
        <w:rPr>
          <w:rFonts w:ascii="Times New Roman" w:hAnsi="Times New Roman"/>
          <w:sz w:val="24"/>
          <w:szCs w:val="24"/>
        </w:rPr>
        <w:t xml:space="preserve">Белгородской области от </w:t>
      </w:r>
      <w:bookmarkStart w:id="1" w:name="_Hlk199341711"/>
      <w:r>
        <w:rPr>
          <w:rFonts w:ascii="Times New Roman" w:hAnsi="Times New Roman"/>
          <w:sz w:val="24"/>
          <w:szCs w:val="24"/>
        </w:rPr>
        <w:t>17.12.2024</w:t>
      </w:r>
      <w:r w:rsidR="00770997" w:rsidRPr="00770997">
        <w:rPr>
          <w:rFonts w:ascii="Times New Roman" w:hAnsi="Times New Roman"/>
          <w:sz w:val="24"/>
          <w:szCs w:val="24"/>
        </w:rPr>
        <w:t xml:space="preserve"> г. по делу № </w:t>
      </w:r>
      <w:r w:rsidR="00E10F23" w:rsidRPr="00E10F23">
        <w:rPr>
          <w:rFonts w:ascii="Times New Roman" w:hAnsi="Times New Roman"/>
          <w:sz w:val="24"/>
          <w:szCs w:val="24"/>
        </w:rPr>
        <w:t xml:space="preserve"> </w:t>
      </w:r>
      <w:r w:rsidR="00EE47A3" w:rsidRPr="00EE47A3">
        <w:rPr>
          <w:rFonts w:ascii="Times New Roman" w:hAnsi="Times New Roman"/>
          <w:sz w:val="24"/>
          <w:szCs w:val="24"/>
        </w:rPr>
        <w:t>А08-1</w:t>
      </w:r>
      <w:r>
        <w:rPr>
          <w:rFonts w:ascii="Times New Roman" w:hAnsi="Times New Roman"/>
          <w:sz w:val="24"/>
          <w:szCs w:val="24"/>
        </w:rPr>
        <w:t>1346</w:t>
      </w:r>
      <w:r w:rsidR="00EE47A3" w:rsidRPr="00EE47A3">
        <w:rPr>
          <w:rFonts w:ascii="Times New Roman" w:hAnsi="Times New Roman"/>
          <w:sz w:val="24"/>
          <w:szCs w:val="24"/>
        </w:rPr>
        <w:t>/2024</w:t>
      </w:r>
      <w:bookmarkEnd w:id="1"/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E10F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D0280A">
        <w:rPr>
          <w:rFonts w:ascii="Times New Roman" w:hAnsi="Times New Roman"/>
          <w:sz w:val="24"/>
          <w:szCs w:val="24"/>
        </w:rPr>
        <w:t>Топычканова Дмитрия Геннадьевича</w:t>
      </w:r>
      <w:r w:rsidR="00EE47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10F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10F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D0280A">
        <w:rPr>
          <w:rFonts w:ascii="Times New Roman" w:hAnsi="Times New Roman"/>
          <w:sz w:val="24"/>
          <w:szCs w:val="24"/>
        </w:rPr>
        <w:t>Топычканова Дмитрия Геннадьевича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EE47A3">
        <w:rPr>
          <w:rFonts w:ascii="Times New Roman" w:hAnsi="Times New Roman"/>
          <w:noProof/>
          <w:color w:val="000000"/>
          <w:sz w:val="24"/>
          <w:szCs w:val="24"/>
        </w:rPr>
        <w:t>Белгородской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EE47A3" w:rsidRDefault="00E01070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7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 управляющий Лысенко О.Н.</w:t>
            </w:r>
          </w:p>
          <w:p w:rsidR="00EE47A3" w:rsidRPr="00EE47A3" w:rsidRDefault="00EE47A3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 xml:space="preserve">Наименование получателя: </w:t>
            </w:r>
          </w:p>
          <w:p w:rsidR="00EE47A3" w:rsidRPr="00EE47A3" w:rsidRDefault="00D0280A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Топычканов Дмитрий Геннадьевича</w:t>
            </w:r>
            <w:r w:rsidR="00EE47A3" w:rsidRPr="00EE47A3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EE47A3" w:rsidRPr="00EE47A3" w:rsidRDefault="00EE47A3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>Счет получателя:</w:t>
            </w:r>
            <w:r w:rsidR="003D381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3D3810" w:rsidRPr="003D3810">
              <w:rPr>
                <w:rFonts w:ascii="Times New Roman" w:hAnsi="Times New Roman"/>
                <w:shd w:val="clear" w:color="auto" w:fill="FFFFFF"/>
              </w:rPr>
              <w:t>40817810050201876655</w:t>
            </w:r>
          </w:p>
          <w:p w:rsidR="00EE47A3" w:rsidRPr="00EE47A3" w:rsidRDefault="00EE47A3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>Наименование банка получателя: ФИЛИАЛ "ЦЕНТРАЛЬНЫЙ" ПАО</w:t>
            </w:r>
          </w:p>
          <w:p w:rsidR="00EE47A3" w:rsidRPr="00EE47A3" w:rsidRDefault="00EE47A3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>"СОВКОМБАНК"</w:t>
            </w:r>
          </w:p>
          <w:p w:rsidR="00EE47A3" w:rsidRPr="00EE47A3" w:rsidRDefault="00EE47A3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>Корреспондентский счет: 30101810150040000763</w:t>
            </w:r>
          </w:p>
          <w:p w:rsidR="00EE47A3" w:rsidRPr="00EE47A3" w:rsidRDefault="00EE47A3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>БИК: 045004763</w:t>
            </w:r>
          </w:p>
          <w:p w:rsidR="00EE47A3" w:rsidRPr="00EE47A3" w:rsidRDefault="00EE47A3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>ИНН БАНКА: 4401116480</w:t>
            </w:r>
          </w:p>
          <w:p w:rsidR="00E75524" w:rsidRPr="00EE47A3" w:rsidRDefault="00EE47A3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>КПП БАНКА: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37384"/>
    <w:rsid w:val="0007403E"/>
    <w:rsid w:val="00081981"/>
    <w:rsid w:val="00106842"/>
    <w:rsid w:val="00124B6D"/>
    <w:rsid w:val="0013118D"/>
    <w:rsid w:val="0023545D"/>
    <w:rsid w:val="003A2E32"/>
    <w:rsid w:val="003D3810"/>
    <w:rsid w:val="00412179"/>
    <w:rsid w:val="0046686D"/>
    <w:rsid w:val="004864DA"/>
    <w:rsid w:val="0049059C"/>
    <w:rsid w:val="0057509F"/>
    <w:rsid w:val="0057643B"/>
    <w:rsid w:val="00582FEA"/>
    <w:rsid w:val="00587065"/>
    <w:rsid w:val="005A44DE"/>
    <w:rsid w:val="005B2B7B"/>
    <w:rsid w:val="00614239"/>
    <w:rsid w:val="00633086"/>
    <w:rsid w:val="006C0BDC"/>
    <w:rsid w:val="00736D9D"/>
    <w:rsid w:val="00770997"/>
    <w:rsid w:val="007943D3"/>
    <w:rsid w:val="00803A5A"/>
    <w:rsid w:val="008A4210"/>
    <w:rsid w:val="008C3FF4"/>
    <w:rsid w:val="008C49EB"/>
    <w:rsid w:val="009174A2"/>
    <w:rsid w:val="00932185"/>
    <w:rsid w:val="0097677A"/>
    <w:rsid w:val="009F3468"/>
    <w:rsid w:val="009F402A"/>
    <w:rsid w:val="00A87833"/>
    <w:rsid w:val="00AB5424"/>
    <w:rsid w:val="00AC2501"/>
    <w:rsid w:val="00B120CD"/>
    <w:rsid w:val="00B36621"/>
    <w:rsid w:val="00B73E04"/>
    <w:rsid w:val="00C653A0"/>
    <w:rsid w:val="00CC2EE2"/>
    <w:rsid w:val="00CE4B37"/>
    <w:rsid w:val="00D0280A"/>
    <w:rsid w:val="00D554D6"/>
    <w:rsid w:val="00DF1204"/>
    <w:rsid w:val="00E01070"/>
    <w:rsid w:val="00E10F23"/>
    <w:rsid w:val="00E75524"/>
    <w:rsid w:val="00EB49A8"/>
    <w:rsid w:val="00EE47A3"/>
    <w:rsid w:val="00EF55A8"/>
    <w:rsid w:val="00F27775"/>
    <w:rsid w:val="00F9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1989A-B0B2-4096-96E2-2B08480A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МЕГА</cp:lastModifiedBy>
  <cp:revision>2</cp:revision>
  <dcterms:created xsi:type="dcterms:W3CDTF">2025-09-23T07:47:00Z</dcterms:created>
  <dcterms:modified xsi:type="dcterms:W3CDTF">2025-09-23T07:47:00Z</dcterms:modified>
</cp:coreProperties>
</file>